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C" w:rsidRPr="007108BC" w:rsidRDefault="007108BC" w:rsidP="007108B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КАК </w:t>
      </w:r>
      <w:r w:rsidRPr="007108BC">
        <w:rPr>
          <w:b/>
          <w:bCs/>
        </w:rPr>
        <w:t>ОФОРМИТЬ РЕГИСТРАЦИЮ ПО МЕСТУ ЖИТЕЛЬСТВА НА ДАЧЕ?</w:t>
      </w:r>
    </w:p>
    <w:p w:rsidR="007108BC" w:rsidRPr="007108BC" w:rsidRDefault="007108BC" w:rsidP="007108BC">
      <w:pPr>
        <w:pStyle w:val="ConsPlusNormal"/>
        <w:ind w:firstLine="540"/>
        <w:jc w:val="both"/>
        <w:outlineLvl w:val="0"/>
      </w:pP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Регистрация гражданина РФ по месту жительства - это постановка гражданина РФ на регистрационный учет по месту жительства. Местом жительства гражданина является место, в том числе жилой дом, где он постоянно или преимущественно проживает (</w:t>
      </w:r>
      <w:hyperlink r:id="rId4" w:history="1">
        <w:r w:rsidRPr="007108BC">
          <w:t>п. 1 ст. 20</w:t>
        </w:r>
      </w:hyperlink>
      <w:r w:rsidRPr="007108BC">
        <w:t xml:space="preserve"> ГК РФ; </w:t>
      </w:r>
      <w:hyperlink r:id="rId5" w:history="1">
        <w:proofErr w:type="spellStart"/>
        <w:r w:rsidRPr="007108BC">
          <w:t>абз</w:t>
        </w:r>
        <w:proofErr w:type="spellEnd"/>
        <w:r w:rsidRPr="007108BC">
          <w:t>. 4</w:t>
        </w:r>
      </w:hyperlink>
      <w:r w:rsidRPr="007108BC">
        <w:t xml:space="preserve">, </w:t>
      </w:r>
      <w:hyperlink r:id="rId6" w:history="1">
        <w:r w:rsidRPr="007108BC">
          <w:t>8 ст. 2</w:t>
        </w:r>
      </w:hyperlink>
      <w:r w:rsidRPr="007108BC">
        <w:t xml:space="preserve"> Закона от 25.06.1993 N 5242-1).</w:t>
      </w:r>
    </w:p>
    <w:p w:rsidR="007108BC" w:rsidRPr="00DF1184" w:rsidRDefault="007108BC" w:rsidP="007108BC">
      <w:pPr>
        <w:pStyle w:val="ConsPlusNormal"/>
        <w:ind w:firstLine="540"/>
        <w:jc w:val="both"/>
      </w:pPr>
      <w:r w:rsidRPr="007108BC">
        <w:t>Возможность зарегистрироваться по месту жительства не зависит ни от права собственности на жилое помещение, ни от целевого назначения земельного участка, на котором оно возведено (</w:t>
      </w:r>
      <w:hyperlink r:id="rId7" w:history="1">
        <w:r w:rsidRPr="007108BC">
          <w:t>п. 4.2</w:t>
        </w:r>
      </w:hyperlink>
      <w:r w:rsidRPr="007108BC">
        <w:t xml:space="preserve"> Постановления Конституционного Суда РФ от 14.04.2008 N 7-П; </w:t>
      </w:r>
      <w:hyperlink r:id="rId8" w:history="1">
        <w:r w:rsidRPr="007108BC">
          <w:t>Постановление</w:t>
        </w:r>
      </w:hyperlink>
      <w:r w:rsidRPr="007108BC">
        <w:t xml:space="preserve"> Конституционного Суда РФ от 30.06.2011 N 13-П).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rPr>
          <w:b/>
        </w:rPr>
        <w:t>Участки, продаваемые в поселках «</w:t>
      </w:r>
      <w:proofErr w:type="spellStart"/>
      <w:r w:rsidRPr="007108BC">
        <w:rPr>
          <w:b/>
        </w:rPr>
        <w:t>Лучезарово</w:t>
      </w:r>
      <w:proofErr w:type="spellEnd"/>
      <w:r w:rsidRPr="007108BC">
        <w:rPr>
          <w:b/>
        </w:rPr>
        <w:t>», «</w:t>
      </w:r>
      <w:proofErr w:type="spellStart"/>
      <w:r w:rsidRPr="007108BC">
        <w:rPr>
          <w:b/>
        </w:rPr>
        <w:t>Затеевка</w:t>
      </w:r>
      <w:proofErr w:type="spellEnd"/>
      <w:r w:rsidRPr="007108BC">
        <w:rPr>
          <w:b/>
        </w:rPr>
        <w:t xml:space="preserve">», ЖК «Русские сезоны», имеют разрешенное использование: </w:t>
      </w:r>
      <w:r w:rsidRPr="007108BC">
        <w:rPr>
          <w:b/>
          <w:u w:val="single"/>
        </w:rPr>
        <w:t>для дачного строительства</w:t>
      </w:r>
      <w:r w:rsidRPr="007108BC">
        <w:t>, на котором собственник вправе построить жилой дом.</w:t>
      </w:r>
    </w:p>
    <w:p w:rsidR="007108BC" w:rsidRPr="007108BC" w:rsidRDefault="007108BC" w:rsidP="007108BC">
      <w:pPr>
        <w:pStyle w:val="ConsPlusNormal"/>
        <w:ind w:firstLine="540"/>
        <w:jc w:val="both"/>
      </w:pP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Для регистрации по месту жительства на даче рекомендуем придерживаться следующего алгоритма</w:t>
      </w:r>
      <w:r>
        <w:t>: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 xml:space="preserve">Шаг 1. Обратитесь в территориальный орган ФМС с </w:t>
      </w:r>
      <w:hyperlink r:id="rId9" w:history="1">
        <w:r w:rsidRPr="007108BC">
          <w:rPr>
            <w:b/>
            <w:bCs/>
            <w:i/>
            <w:iCs/>
          </w:rPr>
          <w:t>заявлением</w:t>
        </w:r>
      </w:hyperlink>
      <w:r w:rsidRPr="007108BC">
        <w:rPr>
          <w:b/>
          <w:bCs/>
          <w:i/>
          <w:iCs/>
        </w:rPr>
        <w:t xml:space="preserve"> о регистрации по месту жительства и необходимыми документами.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При обращении вам потребуются следующие документы (</w:t>
      </w:r>
      <w:hyperlink r:id="rId10" w:history="1">
        <w:r w:rsidRPr="007108BC">
          <w:t>ст. 6</w:t>
        </w:r>
      </w:hyperlink>
      <w:r w:rsidRPr="007108BC">
        <w:t xml:space="preserve"> Закона N 5242-1; </w:t>
      </w:r>
      <w:hyperlink r:id="rId11" w:history="1">
        <w:r w:rsidRPr="007108BC">
          <w:t>п. 16</w:t>
        </w:r>
      </w:hyperlink>
      <w:r w:rsidRPr="007108BC">
        <w:t xml:space="preserve"> Правил, утв. Постановлением Правительства РФ от 17.07.1995 N 713):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1. документ, удостоверяющий личность.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b/>
          <w:bCs/>
          <w:i/>
          <w:iCs/>
          <w:sz w:val="18"/>
          <w:szCs w:val="18"/>
        </w:rPr>
        <w:t>Справка.</w:t>
      </w:r>
      <w:r w:rsidRPr="007108BC">
        <w:rPr>
          <w:i/>
          <w:sz w:val="18"/>
          <w:szCs w:val="18"/>
        </w:rPr>
        <w:t xml:space="preserve"> </w:t>
      </w:r>
      <w:r w:rsidRPr="007108BC">
        <w:rPr>
          <w:i/>
          <w:iCs/>
          <w:sz w:val="18"/>
          <w:szCs w:val="18"/>
        </w:rPr>
        <w:t>Документы, удостоверяющие личность граждан РФ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i/>
          <w:iCs/>
          <w:sz w:val="18"/>
          <w:szCs w:val="18"/>
        </w:rPr>
        <w:t>Документами, удостоверяющими личность граждан РФ, необходимыми для регистрации по месту жительства, являются (</w:t>
      </w:r>
      <w:hyperlink r:id="rId12" w:history="1">
        <w:r w:rsidRPr="007108BC">
          <w:rPr>
            <w:i/>
            <w:iCs/>
            <w:sz w:val="18"/>
            <w:szCs w:val="18"/>
          </w:rPr>
          <w:t>п. 5</w:t>
        </w:r>
      </w:hyperlink>
      <w:r w:rsidRPr="007108BC">
        <w:rPr>
          <w:i/>
          <w:iCs/>
          <w:sz w:val="18"/>
          <w:szCs w:val="18"/>
        </w:rPr>
        <w:t xml:space="preserve"> Правил):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i/>
          <w:iCs/>
          <w:sz w:val="18"/>
          <w:szCs w:val="18"/>
        </w:rPr>
        <w:t>- паспорт гражданина РФ, удостоверяющий личность гражданина РФ на территории РФ;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i/>
          <w:iCs/>
          <w:sz w:val="18"/>
          <w:szCs w:val="18"/>
        </w:rPr>
        <w:t>- паспорт гражданина СССР, удостоверяющий личность гражданина РФ, до замены его в установленный срок на паспорт гражданина РФ;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i/>
          <w:iCs/>
          <w:sz w:val="18"/>
          <w:szCs w:val="18"/>
        </w:rPr>
        <w:t>- свидетельство о рождении - для лиц, не достигших 14-летнего возраста;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sz w:val="18"/>
          <w:szCs w:val="18"/>
        </w:rPr>
      </w:pPr>
      <w:r w:rsidRPr="007108BC">
        <w:rPr>
          <w:i/>
          <w:iCs/>
          <w:sz w:val="18"/>
          <w:szCs w:val="18"/>
        </w:rPr>
        <w:t>- паспорт, удостоверяющий личность гражданина РФ за пределами РФ, - для лиц, постоянно проживающих за пределами РФ;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2. документ, являющийся основанием для вселения в жилое помещение, в данном случае это будет индивидуальный жилой дом (договор купли-продажи, дарения и т.п., свидетельство о праве собственности).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>Примечание.</w:t>
      </w:r>
      <w:r w:rsidRPr="007108BC">
        <w:t xml:space="preserve"> </w:t>
      </w:r>
      <w:r w:rsidRPr="007108BC">
        <w:rPr>
          <w:i/>
          <w:iCs/>
        </w:rPr>
        <w:t xml:space="preserve">Вы вправе не представлять документ, являющийся основанием для вселения в жилое помещение, если сведения, содержащиеся в нем, находятся в распоряжении государственных органов или органов местного самоуправления. В </w:t>
      </w:r>
      <w:proofErr w:type="gramStart"/>
      <w:r w:rsidRPr="007108BC">
        <w:rPr>
          <w:i/>
          <w:iCs/>
        </w:rPr>
        <w:t>этом</w:t>
      </w:r>
      <w:proofErr w:type="gramEnd"/>
      <w:r w:rsidRPr="007108BC">
        <w:rPr>
          <w:i/>
          <w:iCs/>
        </w:rPr>
        <w:t xml:space="preserve"> случае ФМС самостоятельно запрашивает указанный документ в порядке межведомственного взаимодействия (</w:t>
      </w:r>
      <w:hyperlink r:id="rId13" w:history="1">
        <w:r w:rsidRPr="007108BC">
          <w:rPr>
            <w:i/>
            <w:iCs/>
          </w:rPr>
          <w:t>п. 16</w:t>
        </w:r>
      </w:hyperlink>
      <w:r w:rsidRPr="007108BC">
        <w:rPr>
          <w:i/>
          <w:iCs/>
        </w:rPr>
        <w:t xml:space="preserve"> Правил).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Заявление о регистрации по месту жительства, а также копии необходимых документов можно представить в электронной форме через Единый портал государственных и муниципальных услуг (функций) (</w:t>
      </w:r>
      <w:hyperlink r:id="rId14" w:history="1">
        <w:r w:rsidRPr="007108BC">
          <w:t>п. 16</w:t>
        </w:r>
      </w:hyperlink>
      <w:r w:rsidRPr="007108BC">
        <w:t xml:space="preserve"> Правил).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>Обратите внимание!</w:t>
      </w:r>
    </w:p>
    <w:p w:rsidR="007108BC" w:rsidRPr="007108BC" w:rsidRDefault="007108BC" w:rsidP="007108BC">
      <w:pPr>
        <w:pStyle w:val="ConsPlusNormal"/>
        <w:ind w:firstLine="540"/>
        <w:jc w:val="both"/>
        <w:rPr>
          <w:i/>
          <w:iCs/>
        </w:rPr>
      </w:pPr>
      <w:r w:rsidRPr="007108BC">
        <w:rPr>
          <w:i/>
          <w:iCs/>
        </w:rPr>
        <w:t xml:space="preserve">Оформить регистрацию на даче возможно, если жилой дом, расположенный на земельном участке, пригоден для постоянного проживания. </w:t>
      </w:r>
      <w:hyperlink r:id="rId15" w:history="1">
        <w:r w:rsidRPr="007108BC">
          <w:rPr>
            <w:i/>
            <w:iCs/>
          </w:rPr>
          <w:t>Требования</w:t>
        </w:r>
      </w:hyperlink>
      <w:r w:rsidRPr="007108BC">
        <w:rPr>
          <w:i/>
          <w:iCs/>
        </w:rPr>
        <w:t xml:space="preserve">, которым должно отвечать жилое помещение, предусмотрены разд. II Положения, утв. Постановлением Правительства РФ от 28.01.2006 N 47 (требуйте соблюдения этих требований подрядчиками при строительстве вам жилого дома). </w:t>
      </w:r>
      <w:r w:rsidRPr="00DC0E93">
        <w:rPr>
          <w:i/>
          <w:iCs/>
          <w:u w:val="single"/>
        </w:rPr>
        <w:t xml:space="preserve">Регистрация прав на вновь построенные жилые дома на земельных участках с разрешенным использованием: для дачного строительства на землях </w:t>
      </w:r>
      <w:proofErr w:type="spellStart"/>
      <w:r w:rsidRPr="00DC0E93">
        <w:rPr>
          <w:i/>
          <w:iCs/>
          <w:u w:val="single"/>
        </w:rPr>
        <w:t>сельхозназначения</w:t>
      </w:r>
      <w:proofErr w:type="spellEnd"/>
      <w:r w:rsidRPr="00DC0E93">
        <w:rPr>
          <w:i/>
          <w:iCs/>
          <w:u w:val="single"/>
        </w:rPr>
        <w:t>, осуществляется в упрощенном порядке, по декларации (так называемая «дачная амнистия»).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Регистрация граждан РФ по месту жительства в пределах территории РФ производится бесплатно (</w:t>
      </w:r>
      <w:hyperlink r:id="rId16" w:history="1">
        <w:r w:rsidRPr="007108BC">
          <w:t>ч. 5 ст. 3</w:t>
        </w:r>
      </w:hyperlink>
      <w:r w:rsidRPr="007108BC">
        <w:t xml:space="preserve"> Закона N 5242-1).</w:t>
      </w:r>
    </w:p>
    <w:p w:rsidR="007108BC" w:rsidRPr="007108BC" w:rsidRDefault="007108BC" w:rsidP="007108BC">
      <w:pPr>
        <w:pStyle w:val="ConsPlusNormal"/>
        <w:ind w:firstLine="540"/>
        <w:jc w:val="both"/>
      </w:pP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>Шаг 2. Получите в органах ФМС документ, удостоверяющий личность гражданина, с отметкой о регистрации.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Срок регистрации граждан по месту жительства составляет три дня с момента поступления в орган ФМС всех необходимых документов (</w:t>
      </w:r>
      <w:hyperlink r:id="rId17" w:history="1">
        <w:r w:rsidRPr="007108BC">
          <w:t>п. 18</w:t>
        </w:r>
      </w:hyperlink>
      <w:r w:rsidRPr="007108BC">
        <w:t xml:space="preserve"> Правил).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Если органу ФМС требуется запросить сведения в рамках межведомственного взаимодействия, срок регистрации по месту жительства составляет восемь рабочих дней со дня подачи вами заявления и документа, удостоверяющего личность (</w:t>
      </w:r>
      <w:proofErr w:type="spellStart"/>
      <w:r w:rsidR="00C9616D" w:rsidRPr="007108BC">
        <w:fldChar w:fldCharType="begin"/>
      </w:r>
      <w:r w:rsidRPr="007108BC">
        <w:instrText xml:space="preserve">HYPERLINK consultantplus://offline/ref=AB379AAFAA1D100E328F2BAF8EED5A2F2970CB39092617931C22AAB6D3F68CA00B0E609E0E3DN </w:instrText>
      </w:r>
      <w:r w:rsidR="00C9616D" w:rsidRPr="007108BC">
        <w:fldChar w:fldCharType="separate"/>
      </w:r>
      <w:r w:rsidRPr="007108BC">
        <w:t>абз</w:t>
      </w:r>
      <w:proofErr w:type="spellEnd"/>
      <w:r w:rsidRPr="007108BC">
        <w:t>. 7 п. 16</w:t>
      </w:r>
      <w:r w:rsidR="00C9616D" w:rsidRPr="007108BC">
        <w:fldChar w:fldCharType="end"/>
      </w:r>
      <w:r w:rsidRPr="007108BC">
        <w:t xml:space="preserve"> Правил).</w:t>
      </w:r>
    </w:p>
    <w:p w:rsidR="007108BC" w:rsidRPr="007108BC" w:rsidRDefault="007108BC" w:rsidP="007108BC">
      <w:pPr>
        <w:pStyle w:val="ConsPlusNormal"/>
        <w:ind w:firstLine="540"/>
        <w:jc w:val="both"/>
      </w:pPr>
      <w:r w:rsidRPr="007108BC">
        <w:t>По истечении указанного срока получите паспорт с отметкой о регистрации по месту жительства либо свидетельство о регистрации по месту жительства лица, не достигшего 14-летнего возраста (</w:t>
      </w:r>
      <w:hyperlink r:id="rId18" w:history="1">
        <w:r w:rsidRPr="007108BC">
          <w:t>п. 18</w:t>
        </w:r>
      </w:hyperlink>
      <w:r w:rsidRPr="007108BC">
        <w:t xml:space="preserve"> Правил).</w:t>
      </w:r>
    </w:p>
    <w:p w:rsidR="002A0749" w:rsidRDefault="007108BC" w:rsidP="00DC0E93">
      <w:pPr>
        <w:pStyle w:val="ConsPlusNormal"/>
        <w:ind w:firstLine="540"/>
        <w:jc w:val="both"/>
      </w:pPr>
      <w:r w:rsidRPr="007108BC">
        <w:t>Отказ в регистрации по месту жительства не предусмотрен, однако согласно судебной практике органы ФМС могут отказать в регистрации по месту жительства на даче (</w:t>
      </w:r>
      <w:hyperlink r:id="rId19" w:history="1">
        <w:r w:rsidRPr="007108BC">
          <w:t>п. 35</w:t>
        </w:r>
      </w:hyperlink>
      <w:r w:rsidRPr="007108BC">
        <w:t xml:space="preserve"> Административного регламента, утв. Приказом ФМС России от 11.09.2012 N 288; Апелляционное </w:t>
      </w:r>
      <w:hyperlink r:id="rId20" w:history="1">
        <w:r w:rsidRPr="007108BC">
          <w:t>определение</w:t>
        </w:r>
      </w:hyperlink>
      <w:r w:rsidRPr="007108BC">
        <w:t xml:space="preserve"> Московского городского суда от 22.11.2013 по делу N 11-38076). В </w:t>
      </w:r>
      <w:proofErr w:type="gramStart"/>
      <w:r w:rsidRPr="007108BC">
        <w:t>этом</w:t>
      </w:r>
      <w:proofErr w:type="gramEnd"/>
      <w:r w:rsidRPr="007108BC">
        <w:t xml:space="preserve"> случае вы вправе обратиться в суд с заявлением об оспаривании отказа в регистрации и </w:t>
      </w:r>
      <w:proofErr w:type="spellStart"/>
      <w:r w:rsidRPr="007108BC">
        <w:t>обязании</w:t>
      </w:r>
      <w:proofErr w:type="spellEnd"/>
      <w:r w:rsidRPr="007108BC">
        <w:t xml:space="preserve"> органа ФМС зарегистрировать вас по месту жительства на даче (</w:t>
      </w:r>
      <w:hyperlink r:id="rId21" w:history="1">
        <w:r w:rsidRPr="007108BC">
          <w:t>ст. 254</w:t>
        </w:r>
      </w:hyperlink>
      <w:r w:rsidRPr="007108BC">
        <w:t xml:space="preserve"> ГПК РФ).</w:t>
      </w:r>
    </w:p>
    <w:p w:rsidR="00EA386B" w:rsidRDefault="00EA386B" w:rsidP="00DC0E93">
      <w:pPr>
        <w:pStyle w:val="ConsPlusNormal"/>
        <w:ind w:firstLine="540"/>
        <w:jc w:val="both"/>
      </w:pPr>
    </w:p>
    <w:p w:rsidR="00DF1184" w:rsidRDefault="00DF1184" w:rsidP="00EA386B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Коротко</w:t>
      </w:r>
    </w:p>
    <w:p w:rsidR="00DF1184" w:rsidRDefault="00DF1184" w:rsidP="00EA386B">
      <w:pPr>
        <w:pStyle w:val="ConsPlusNormal"/>
        <w:jc w:val="center"/>
        <w:rPr>
          <w:b/>
          <w:bCs/>
        </w:rPr>
      </w:pPr>
    </w:p>
    <w:p w:rsidR="00DF1184" w:rsidRDefault="00DF1184" w:rsidP="00EA386B">
      <w:pPr>
        <w:pStyle w:val="ConsPlusNormal"/>
        <w:jc w:val="center"/>
        <w:rPr>
          <w:b/>
          <w:bCs/>
        </w:rPr>
      </w:pPr>
    </w:p>
    <w:p w:rsidR="00EA386B" w:rsidRDefault="00EA386B" w:rsidP="00EA386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КАК </w:t>
      </w:r>
      <w:r w:rsidRPr="007108BC">
        <w:rPr>
          <w:b/>
          <w:bCs/>
        </w:rPr>
        <w:t>ОФОРМИТЬ РЕГИСТРАЦИЮ ПО МЕСТУ ЖИТЕЛЬСТВА НА ДАЧЕ?</w:t>
      </w:r>
    </w:p>
    <w:p w:rsidR="00EA386B" w:rsidRPr="007108BC" w:rsidRDefault="00EA386B" w:rsidP="00EA386B">
      <w:pPr>
        <w:pStyle w:val="ConsPlusNormal"/>
        <w:jc w:val="center"/>
        <w:rPr>
          <w:b/>
          <w:bCs/>
        </w:rPr>
      </w:pP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Регистрация гражданина РФ по месту жительства - это постановка гражданина РФ на регистрационный учет по месту жительства. Местом жительства гражданина является место, в том числе жилой дом, где он постоянно или преимущественно проживает (</w:t>
      </w:r>
      <w:hyperlink r:id="rId22" w:history="1">
        <w:r w:rsidRPr="007108BC">
          <w:t>п. 1 ст. 20</w:t>
        </w:r>
      </w:hyperlink>
      <w:r w:rsidRPr="007108BC">
        <w:t xml:space="preserve"> ГК РФ; </w:t>
      </w:r>
      <w:hyperlink r:id="rId23" w:history="1">
        <w:proofErr w:type="spellStart"/>
        <w:r w:rsidRPr="007108BC">
          <w:t>абз</w:t>
        </w:r>
        <w:proofErr w:type="spellEnd"/>
        <w:r w:rsidRPr="007108BC">
          <w:t>. 4</w:t>
        </w:r>
      </w:hyperlink>
      <w:r w:rsidRPr="007108BC">
        <w:t xml:space="preserve">, </w:t>
      </w:r>
      <w:hyperlink r:id="rId24" w:history="1">
        <w:r w:rsidRPr="007108BC">
          <w:t>8 ст. 2</w:t>
        </w:r>
      </w:hyperlink>
      <w:r w:rsidRPr="007108BC">
        <w:t xml:space="preserve"> Закона от 25.06.1993 N 5242-1).</w:t>
      </w:r>
    </w:p>
    <w:p w:rsidR="00EA386B" w:rsidRPr="00EA386B" w:rsidRDefault="00EA386B" w:rsidP="00EA386B">
      <w:pPr>
        <w:pStyle w:val="ConsPlusNormal"/>
        <w:ind w:firstLine="540"/>
        <w:jc w:val="both"/>
      </w:pPr>
      <w:r w:rsidRPr="007108BC">
        <w:t>Возможность зарегистрироваться по месту жительства не зависит ни от права собственности на жилое помещение, ни от целевого назначения земельного участка, на котором оно возведено (</w:t>
      </w:r>
      <w:hyperlink r:id="rId25" w:history="1">
        <w:r w:rsidRPr="007108BC">
          <w:t>п. 4.2</w:t>
        </w:r>
      </w:hyperlink>
      <w:r w:rsidRPr="007108BC">
        <w:t xml:space="preserve"> Постановления Конституционного Суда РФ от 14.04.2008 N 7-П; </w:t>
      </w:r>
      <w:hyperlink r:id="rId26" w:history="1">
        <w:r w:rsidRPr="007108BC">
          <w:t>Постановление</w:t>
        </w:r>
      </w:hyperlink>
      <w:r w:rsidRPr="007108BC">
        <w:t xml:space="preserve"> Конституционного Суда РФ от 30.06.2011 N 13-П).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rPr>
          <w:b/>
        </w:rPr>
        <w:t>Участки, продаваемые в поселках «</w:t>
      </w:r>
      <w:proofErr w:type="spellStart"/>
      <w:r w:rsidRPr="007108BC">
        <w:rPr>
          <w:b/>
        </w:rPr>
        <w:t>Лучезарово</w:t>
      </w:r>
      <w:proofErr w:type="spellEnd"/>
      <w:r w:rsidRPr="007108BC">
        <w:rPr>
          <w:b/>
        </w:rPr>
        <w:t>», «</w:t>
      </w:r>
      <w:proofErr w:type="spellStart"/>
      <w:r w:rsidRPr="007108BC">
        <w:rPr>
          <w:b/>
        </w:rPr>
        <w:t>Затеевка</w:t>
      </w:r>
      <w:proofErr w:type="spellEnd"/>
      <w:r w:rsidRPr="007108BC">
        <w:rPr>
          <w:b/>
        </w:rPr>
        <w:t xml:space="preserve">», ЖК «Русские сезоны», имеют разрешенное использование: </w:t>
      </w:r>
      <w:r w:rsidRPr="007108BC">
        <w:rPr>
          <w:b/>
          <w:u w:val="single"/>
        </w:rPr>
        <w:t>для дачного строительства</w:t>
      </w:r>
      <w:r w:rsidRPr="007108BC">
        <w:t>, на котором собственник вправе построить жилой дом.</w:t>
      </w:r>
    </w:p>
    <w:p w:rsidR="00EA386B" w:rsidRDefault="00EA386B" w:rsidP="00DC0E93">
      <w:pPr>
        <w:pStyle w:val="ConsPlusNormal"/>
        <w:ind w:firstLine="540"/>
        <w:jc w:val="both"/>
        <w:rPr>
          <w:sz w:val="22"/>
        </w:rPr>
      </w:pPr>
      <w:r w:rsidRPr="007108BC">
        <w:rPr>
          <w:i/>
          <w:iCs/>
        </w:rPr>
        <w:t xml:space="preserve">Оформить регистрацию на даче возможно, если жилой дом, расположенный на земельном участке, пригоден для постоянного проживания. </w:t>
      </w:r>
      <w:hyperlink r:id="rId27" w:history="1">
        <w:r w:rsidRPr="007108BC">
          <w:rPr>
            <w:i/>
            <w:iCs/>
          </w:rPr>
          <w:t>Требования</w:t>
        </w:r>
      </w:hyperlink>
      <w:r w:rsidRPr="007108BC">
        <w:rPr>
          <w:i/>
          <w:iCs/>
        </w:rPr>
        <w:t>, которым должно отвечать жилое помещение, предусмотрены разд. II Положения, утв. Постановлением Правительства РФ от 28.01.2006 N 47 (требуйте соблюдения этих требований подрядчиками при строительстве вам жилого дома).</w:t>
      </w:r>
    </w:p>
    <w:p w:rsidR="00EA386B" w:rsidRDefault="00EA386B" w:rsidP="00EA386B">
      <w:pPr>
        <w:pStyle w:val="ConsPlusNormal"/>
        <w:ind w:firstLine="540"/>
        <w:jc w:val="both"/>
        <w:rPr>
          <w:i/>
          <w:iCs/>
          <w:u w:val="single"/>
        </w:rPr>
      </w:pPr>
      <w:r w:rsidRPr="00DC0E93">
        <w:rPr>
          <w:i/>
          <w:iCs/>
          <w:u w:val="single"/>
        </w:rPr>
        <w:t xml:space="preserve">Регистрация прав на вновь построенные жилые дома на земельных участках с разрешенным использованием: для дачного строительства на землях </w:t>
      </w:r>
      <w:proofErr w:type="spellStart"/>
      <w:r w:rsidRPr="00DC0E93">
        <w:rPr>
          <w:i/>
          <w:iCs/>
          <w:u w:val="single"/>
        </w:rPr>
        <w:t>сельхозназначения</w:t>
      </w:r>
      <w:proofErr w:type="spellEnd"/>
      <w:r w:rsidRPr="00DC0E93">
        <w:rPr>
          <w:i/>
          <w:iCs/>
          <w:u w:val="single"/>
        </w:rPr>
        <w:t xml:space="preserve">, осуществляется в </w:t>
      </w:r>
      <w:r>
        <w:rPr>
          <w:i/>
          <w:iCs/>
          <w:u w:val="single"/>
        </w:rPr>
        <w:t xml:space="preserve">органах </w:t>
      </w:r>
      <w:proofErr w:type="spellStart"/>
      <w:r>
        <w:rPr>
          <w:i/>
          <w:iCs/>
          <w:u w:val="single"/>
        </w:rPr>
        <w:t>Росреестра</w:t>
      </w:r>
      <w:proofErr w:type="spellEnd"/>
      <w:r>
        <w:rPr>
          <w:i/>
          <w:iCs/>
          <w:u w:val="single"/>
        </w:rPr>
        <w:t xml:space="preserve"> РФ в </w:t>
      </w:r>
      <w:r w:rsidRPr="00DC0E93">
        <w:rPr>
          <w:i/>
          <w:iCs/>
          <w:u w:val="single"/>
        </w:rPr>
        <w:t>упрощенном порядке, по декларации (так называемая «дачная амнистия»).</w:t>
      </w:r>
    </w:p>
    <w:p w:rsidR="00EA386B" w:rsidRPr="007108BC" w:rsidRDefault="00EA386B" w:rsidP="00EA386B">
      <w:pPr>
        <w:pStyle w:val="ConsPlusNormal"/>
        <w:ind w:firstLine="540"/>
        <w:jc w:val="both"/>
        <w:rPr>
          <w:i/>
          <w:iCs/>
        </w:rPr>
      </w:pP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 xml:space="preserve">Для регистрации по месту жительства на даче </w:t>
      </w:r>
      <w:r>
        <w:t>необходимо: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 xml:space="preserve">Шаг 1. Обратитесь в территориальный орган ФМС с </w:t>
      </w:r>
      <w:hyperlink r:id="rId28" w:history="1">
        <w:r w:rsidRPr="007108BC">
          <w:rPr>
            <w:b/>
            <w:bCs/>
            <w:i/>
            <w:iCs/>
          </w:rPr>
          <w:t>заявлением</w:t>
        </w:r>
      </w:hyperlink>
      <w:r w:rsidRPr="007108BC">
        <w:rPr>
          <w:b/>
          <w:bCs/>
          <w:i/>
          <w:iCs/>
        </w:rPr>
        <w:t xml:space="preserve"> о регистрации по месту жительства и необходимыми документами</w:t>
      </w:r>
      <w:r>
        <w:rPr>
          <w:b/>
          <w:bCs/>
          <w:i/>
          <w:iCs/>
        </w:rPr>
        <w:t xml:space="preserve"> </w:t>
      </w:r>
      <w:r w:rsidRPr="007108BC">
        <w:t>(</w:t>
      </w:r>
      <w:hyperlink r:id="rId29" w:history="1">
        <w:r w:rsidRPr="007108BC">
          <w:t>ст. 6</w:t>
        </w:r>
      </w:hyperlink>
      <w:r w:rsidRPr="007108BC">
        <w:t xml:space="preserve"> Закона N 5242-1; </w:t>
      </w:r>
      <w:hyperlink r:id="rId30" w:history="1">
        <w:r w:rsidRPr="007108BC">
          <w:t>п. 16</w:t>
        </w:r>
      </w:hyperlink>
      <w:r w:rsidRPr="007108BC">
        <w:t xml:space="preserve"> Правил, утв. Постановлением Правительства РФ от 17.07.1995 N 713)</w:t>
      </w:r>
      <w:r>
        <w:rPr>
          <w:b/>
          <w:bCs/>
          <w:i/>
          <w:iCs/>
        </w:rPr>
        <w:t>: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1. документ, удостоверяющий личность</w:t>
      </w:r>
      <w:r>
        <w:t xml:space="preserve"> (паспорт гражданина РФ, свидетельство о рождении и т.п.)</w:t>
      </w:r>
      <w:r w:rsidRPr="007108BC">
        <w:t>.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2. документ, являющийся основанием для вселения в жилое помещение, в данном случае это будет индивидуальный жилой дом (свидетельство о праве собственности</w:t>
      </w:r>
      <w:r>
        <w:t>, полученное на основании декларации о регистрации права собственности</w:t>
      </w:r>
      <w:r w:rsidRPr="007108BC">
        <w:t>).</w:t>
      </w:r>
    </w:p>
    <w:p w:rsidR="00EA386B" w:rsidRPr="007108BC" w:rsidRDefault="00EA386B" w:rsidP="00EA386B">
      <w:pPr>
        <w:pStyle w:val="ConsPlusNormal"/>
        <w:ind w:firstLine="540"/>
        <w:jc w:val="both"/>
      </w:pP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rPr>
          <w:b/>
          <w:bCs/>
          <w:i/>
          <w:iCs/>
        </w:rPr>
        <w:t>Шаг 2. Получите в органах ФМС документ, удостоверяющий личность гражданина, с отметкой о регистрации.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Срок регистрации граждан по месту жительства составляет три дня с момента поступления в орган ФМС всех необходимых документов (</w:t>
      </w:r>
      <w:hyperlink r:id="rId31" w:history="1">
        <w:r w:rsidRPr="007108BC">
          <w:t>п. 18</w:t>
        </w:r>
      </w:hyperlink>
      <w:r w:rsidRPr="007108BC">
        <w:t xml:space="preserve"> Правил).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Если органу ФМС требуется запросить сведения в рамках межведомственного взаимодействия, срок регистрации по месту жительства составляет восемь рабочих дней со дня подачи вами заявления и документа, удостоверяющего личность (</w:t>
      </w:r>
      <w:proofErr w:type="spellStart"/>
      <w:r w:rsidR="00C9616D" w:rsidRPr="007108BC">
        <w:fldChar w:fldCharType="begin"/>
      </w:r>
      <w:r w:rsidRPr="007108BC">
        <w:instrText xml:space="preserve">HYPERLINK consultantplus://offline/ref=AB379AAFAA1D100E328F2BAF8EED5A2F2970CB39092617931C22AAB6D3F68CA00B0E609E0E3DN </w:instrText>
      </w:r>
      <w:r w:rsidR="00C9616D" w:rsidRPr="007108BC">
        <w:fldChar w:fldCharType="separate"/>
      </w:r>
      <w:r w:rsidRPr="007108BC">
        <w:t>абз</w:t>
      </w:r>
      <w:proofErr w:type="spellEnd"/>
      <w:r w:rsidRPr="007108BC">
        <w:t>. 7 п. 16</w:t>
      </w:r>
      <w:r w:rsidR="00C9616D" w:rsidRPr="007108BC">
        <w:fldChar w:fldCharType="end"/>
      </w:r>
      <w:r w:rsidRPr="007108BC">
        <w:t xml:space="preserve"> Правил).</w:t>
      </w:r>
    </w:p>
    <w:p w:rsidR="00EA386B" w:rsidRPr="007108BC" w:rsidRDefault="00EA386B" w:rsidP="00EA386B">
      <w:pPr>
        <w:pStyle w:val="ConsPlusNormal"/>
        <w:ind w:firstLine="540"/>
        <w:jc w:val="both"/>
      </w:pPr>
      <w:r w:rsidRPr="007108BC">
        <w:t>По истечении указанного срока получите паспорт с отметкой о регистрации по месту жительства либо свидетельство о регистрации по месту жительства лица, не достигшего 14-летнего возраста (</w:t>
      </w:r>
      <w:hyperlink r:id="rId32" w:history="1">
        <w:r w:rsidRPr="007108BC">
          <w:t>п. 18</w:t>
        </w:r>
      </w:hyperlink>
      <w:r w:rsidRPr="007108BC">
        <w:t xml:space="preserve"> Правил).</w:t>
      </w:r>
    </w:p>
    <w:p w:rsidR="00EA386B" w:rsidRPr="007108BC" w:rsidRDefault="00EA386B" w:rsidP="00DC0E93">
      <w:pPr>
        <w:pStyle w:val="ConsPlusNormal"/>
        <w:ind w:firstLine="540"/>
        <w:jc w:val="both"/>
        <w:rPr>
          <w:sz w:val="22"/>
        </w:rPr>
      </w:pPr>
    </w:p>
    <w:sectPr w:rsidR="00EA386B" w:rsidRPr="007108BC" w:rsidSect="007108BC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08BC"/>
    <w:rsid w:val="002A0749"/>
    <w:rsid w:val="007108BC"/>
    <w:rsid w:val="00C9616D"/>
    <w:rsid w:val="00DC0E93"/>
    <w:rsid w:val="00DF1184"/>
    <w:rsid w:val="00EA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976C833082B17931C22AAB6D3F68CA00B0E609EE4C61BEB0C36N" TargetMode="External"/><Relationship Id="rId13" Type="http://schemas.openxmlformats.org/officeDocument/2006/relationships/hyperlink" Target="consultantplus://offline/ref=AB379AAFAA1D100E328F2BAF8EED5A2F2970CB39092617931C22AAB6D3F68CA00B0E609E0E3DN" TargetMode="External"/><Relationship Id="rId18" Type="http://schemas.openxmlformats.org/officeDocument/2006/relationships/hyperlink" Target="consultantplus://offline/ref=AB379AAFAA1D100E328F2BAF8EED5A2F2970CB39092617931C22AAB6D3F68CA00B0E609D0E34N" TargetMode="External"/><Relationship Id="rId26" Type="http://schemas.openxmlformats.org/officeDocument/2006/relationships/hyperlink" Target="consultantplus://offline/ref=AB379AAFAA1D100E328F2BAF8EED5A2F2976C833082B17931C22AAB6D3F68CA00B0E609EE4C61BEB0C3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379AAFAA1D100E328F2BAF8EED5A2F2970CC38072D17931C22AAB6D3F68CA00B0E609EE4C71AEF0C3C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B379AAFAA1D100E328F2BAF8EED5A2F2D71CA3207244A99147BA6B4D4F9D3B70C476C9FE4C61F0E3FN" TargetMode="External"/><Relationship Id="rId12" Type="http://schemas.openxmlformats.org/officeDocument/2006/relationships/hyperlink" Target="consultantplus://offline/ref=AB379AAFAA1D100E328F2BAF8EED5A2F2970CB39092617931C22AAB6D3F68CA00B0E609EE4C61BEA0C3AN" TargetMode="External"/><Relationship Id="rId17" Type="http://schemas.openxmlformats.org/officeDocument/2006/relationships/hyperlink" Target="consultantplus://offline/ref=AB379AAFAA1D100E328F2BAF8EED5A2F2970CB39092617931C22AAB6D3F68CA00B0E609D0E34N" TargetMode="External"/><Relationship Id="rId25" Type="http://schemas.openxmlformats.org/officeDocument/2006/relationships/hyperlink" Target="consultantplus://offline/ref=AB379AAFAA1D100E328F2BAF8EED5A2F2D71CA3207244A99147BA6B4D4F9D3B70C476C9FE4C61F0E3F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379AAFAA1D100E328F2BAF8EED5A2F2970CE3C0C2617931C22AAB6D3F68CA00B0E609EE4C61BEF0C3AN" TargetMode="External"/><Relationship Id="rId20" Type="http://schemas.openxmlformats.org/officeDocument/2006/relationships/hyperlink" Target="consultantplus://offline/ref=AB379AAFAA1D100E328F2AAF8B940F7C2571CF3C06261ECE162AF3BAD1F10833N" TargetMode="External"/><Relationship Id="rId29" Type="http://schemas.openxmlformats.org/officeDocument/2006/relationships/hyperlink" Target="consultantplus://offline/ref=AB379AAFAA1D100E328F2BAF8EED5A2F2970CE3C0C2617931C22AAB6D3F68CA00B0E609EE4C61BEA0C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970CE3C0C2617931C22AAB6D3F68CA00B0E609EE4C61BEE0C37N" TargetMode="External"/><Relationship Id="rId11" Type="http://schemas.openxmlformats.org/officeDocument/2006/relationships/hyperlink" Target="consultantplus://offline/ref=AB379AAFAA1D100E328F2BAF8EED5A2F2970CB39092617931C22AAB6D3F68CA00B0E609A0E30N" TargetMode="External"/><Relationship Id="rId24" Type="http://schemas.openxmlformats.org/officeDocument/2006/relationships/hyperlink" Target="consultantplus://offline/ref=AB379AAFAA1D100E328F2BAF8EED5A2F2970CE3C0C2617931C22AAB6D3F68CA00B0E609EE4C61BEE0C37N" TargetMode="External"/><Relationship Id="rId32" Type="http://schemas.openxmlformats.org/officeDocument/2006/relationships/hyperlink" Target="consultantplus://offline/ref=AB379AAFAA1D100E328F2BAF8EED5A2F2970CB39092617931C22AAB6D3F68CA00B0E609D0E34N" TargetMode="External"/><Relationship Id="rId5" Type="http://schemas.openxmlformats.org/officeDocument/2006/relationships/hyperlink" Target="consultantplus://offline/ref=AB379AAFAA1D100E328F2BAF8EED5A2F2970CE3C0C2617931C22AAB6D3F68CA00B0E609EE4C61BEE0C3BN" TargetMode="External"/><Relationship Id="rId15" Type="http://schemas.openxmlformats.org/officeDocument/2006/relationships/hyperlink" Target="consultantplus://offline/ref=AB379AAFAA1D100E328F2BAF8EED5A2F2970CA3B072D17931C22AAB6D3F68CA00B0E609EE4C61BEA0C37N" TargetMode="External"/><Relationship Id="rId23" Type="http://schemas.openxmlformats.org/officeDocument/2006/relationships/hyperlink" Target="consultantplus://offline/ref=AB379AAFAA1D100E328F2BAF8EED5A2F2970CE3C0C2617931C22AAB6D3F68CA00B0E609EE4C61BEE0C3BN" TargetMode="External"/><Relationship Id="rId28" Type="http://schemas.openxmlformats.org/officeDocument/2006/relationships/hyperlink" Target="consultantplus://offline/ref=AB379AAFAA1D100E328F2BAF8EED5A2F2970C83D0C2617931C22AAB6D3F68CA00B0E6099E50C35N" TargetMode="External"/><Relationship Id="rId10" Type="http://schemas.openxmlformats.org/officeDocument/2006/relationships/hyperlink" Target="consultantplus://offline/ref=AB379AAFAA1D100E328F2BAF8EED5A2F2970CE3C0C2617931C22AAB6D3F68CA00B0E609EE4C61BEA0C39N" TargetMode="External"/><Relationship Id="rId19" Type="http://schemas.openxmlformats.org/officeDocument/2006/relationships/hyperlink" Target="consultantplus://offline/ref=AB379AAFAA1D100E328F2BAF8EED5A2F2970C83D0C2617931C22AAB6D3F68CA00B0E609EE4C61AE00C3BN" TargetMode="External"/><Relationship Id="rId31" Type="http://schemas.openxmlformats.org/officeDocument/2006/relationships/hyperlink" Target="consultantplus://offline/ref=AB379AAFAA1D100E328F2BAF8EED5A2F2970CB39092617931C22AAB6D3F68CA00B0E609D0E34N" TargetMode="External"/><Relationship Id="rId4" Type="http://schemas.openxmlformats.org/officeDocument/2006/relationships/hyperlink" Target="consultantplus://offline/ref=AB379AAFAA1D100E328F2BAF8EED5A2F2970CB380B2617931C22AAB6D3F68CA00B0E609DE30C35N" TargetMode="External"/><Relationship Id="rId9" Type="http://schemas.openxmlformats.org/officeDocument/2006/relationships/hyperlink" Target="consultantplus://offline/ref=AB379AAFAA1D100E328F2BAF8EED5A2F2970C83D0C2617931C22AAB6D3F68CA00B0E6099E50C35N" TargetMode="External"/><Relationship Id="rId14" Type="http://schemas.openxmlformats.org/officeDocument/2006/relationships/hyperlink" Target="consultantplus://offline/ref=AB379AAFAA1D100E328F2BAF8EED5A2F2970CB39092617931C22AAB6D3F68CA00B0E609E0E30N" TargetMode="External"/><Relationship Id="rId22" Type="http://schemas.openxmlformats.org/officeDocument/2006/relationships/hyperlink" Target="consultantplus://offline/ref=AB379AAFAA1D100E328F2BAF8EED5A2F2970CB380B2617931C22AAB6D3F68CA00B0E609DE30C35N" TargetMode="External"/><Relationship Id="rId27" Type="http://schemas.openxmlformats.org/officeDocument/2006/relationships/hyperlink" Target="consultantplus://offline/ref=AB379AAFAA1D100E328F2BAF8EED5A2F2970CA3B072D17931C22AAB6D3F68CA00B0E609EE4C61BEA0C37N" TargetMode="External"/><Relationship Id="rId30" Type="http://schemas.openxmlformats.org/officeDocument/2006/relationships/hyperlink" Target="consultantplus://offline/ref=AB379AAFAA1D100E328F2BAF8EED5A2F2970CB39092617931C22AAB6D3F68CA00B0E609A0E3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РДН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2015-06-11T13:56:00Z</dcterms:created>
  <dcterms:modified xsi:type="dcterms:W3CDTF">2015-06-15T14:39:00Z</dcterms:modified>
</cp:coreProperties>
</file>